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C04B" w14:textId="77777777" w:rsidR="0030065C" w:rsidRPr="00215407" w:rsidRDefault="0030065C" w:rsidP="0033737F">
      <w:pPr>
        <w:rPr>
          <w:rFonts w:cstheme="minorHAnsi"/>
        </w:rPr>
      </w:pPr>
      <w:r w:rsidRPr="00215407">
        <w:rPr>
          <w:rFonts w:cstheme="minorHAnsi"/>
          <w:noProof/>
        </w:rPr>
        <w:drawing>
          <wp:inline distT="0" distB="0" distL="0" distR="0" wp14:anchorId="6AD82009" wp14:editId="0051DA02">
            <wp:extent cx="2809449" cy="581025"/>
            <wp:effectExtent l="0" t="0" r="0" b="0"/>
            <wp:docPr id="1" name="Picture 1" descr="F:\Sluice\General\CANOE UNION LOGO Final gold09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luice\General\CANOE UNION LOGO Final gold09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54" cy="62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5D165" w14:textId="77777777" w:rsidR="0030065C" w:rsidRPr="00215407" w:rsidRDefault="0030065C" w:rsidP="0033737F">
      <w:pPr>
        <w:contextualSpacing/>
        <w:rPr>
          <w:rFonts w:cstheme="minorHAnsi"/>
        </w:rPr>
      </w:pPr>
    </w:p>
    <w:p w14:paraId="27FEC27F" w14:textId="262BDACE" w:rsidR="00ED2BB9" w:rsidRPr="00B44019" w:rsidRDefault="008361B2" w:rsidP="0033737F">
      <w:pPr>
        <w:contextualSpacing/>
        <w:jc w:val="center"/>
        <w:rPr>
          <w:rFonts w:cstheme="minorHAnsi"/>
          <w:b/>
          <w:sz w:val="40"/>
        </w:rPr>
      </w:pPr>
      <w:r w:rsidRPr="00B44019">
        <w:rPr>
          <w:rFonts w:cstheme="minorHAnsi"/>
          <w:b/>
          <w:sz w:val="40"/>
        </w:rPr>
        <w:t xml:space="preserve">Training </w:t>
      </w:r>
      <w:r w:rsidR="008D79D8" w:rsidRPr="00B44019">
        <w:rPr>
          <w:rFonts w:cstheme="minorHAnsi"/>
          <w:b/>
          <w:sz w:val="40"/>
        </w:rPr>
        <w:t xml:space="preserve">and Development </w:t>
      </w:r>
      <w:r w:rsidR="007629E2" w:rsidRPr="00B44019">
        <w:rPr>
          <w:rFonts w:cstheme="minorHAnsi"/>
          <w:b/>
          <w:sz w:val="40"/>
        </w:rPr>
        <w:t>Offic</w:t>
      </w:r>
      <w:r w:rsidRPr="00B44019">
        <w:rPr>
          <w:rFonts w:cstheme="minorHAnsi"/>
          <w:b/>
          <w:sz w:val="40"/>
        </w:rPr>
        <w:t>er</w:t>
      </w:r>
    </w:p>
    <w:p w14:paraId="73783B74" w14:textId="10643343" w:rsidR="008361B2" w:rsidRDefault="008361B2" w:rsidP="0033737F">
      <w:pPr>
        <w:contextualSpacing/>
        <w:rPr>
          <w:rFonts w:cstheme="minorHAnsi"/>
        </w:rPr>
      </w:pPr>
    </w:p>
    <w:p w14:paraId="6BDD9A33" w14:textId="37091C8F" w:rsidR="00B02496" w:rsidRPr="00172901" w:rsidRDefault="00D80238" w:rsidP="00D80238">
      <w:pPr>
        <w:contextualSpacing/>
        <w:rPr>
          <w:rFonts w:cstheme="minorHAnsi"/>
        </w:rPr>
      </w:pPr>
      <w:r w:rsidRPr="00172901">
        <w:rPr>
          <w:rFonts w:cstheme="minorHAnsi"/>
        </w:rPr>
        <w:t xml:space="preserve">We are seeking a dynamic and committed individual to develop paddlesports in Ireland in accordance with Canoeing Ireland’s </w:t>
      </w:r>
      <w:hyperlink r:id="rId9" w:history="1">
        <w:r w:rsidRPr="00172901">
          <w:rPr>
            <w:rStyle w:val="Hyperlink"/>
            <w:rFonts w:cstheme="minorHAnsi"/>
          </w:rPr>
          <w:t>Strategic Plan</w:t>
        </w:r>
      </w:hyperlink>
      <w:r w:rsidRPr="00172901">
        <w:rPr>
          <w:rFonts w:cstheme="minorHAnsi"/>
        </w:rPr>
        <w:t>.</w:t>
      </w:r>
    </w:p>
    <w:p w14:paraId="2F7175C3" w14:textId="77777777" w:rsidR="00B02496" w:rsidRPr="00172901" w:rsidRDefault="00B02496" w:rsidP="0033737F">
      <w:pPr>
        <w:rPr>
          <w:rFonts w:cstheme="minorHAnsi"/>
        </w:rPr>
      </w:pPr>
    </w:p>
    <w:p w14:paraId="16A6F948" w14:textId="2D50DD6C" w:rsidR="00215407" w:rsidRPr="00172901" w:rsidRDefault="00D80238" w:rsidP="002358AA">
      <w:pPr>
        <w:rPr>
          <w:rFonts w:cstheme="minorHAnsi"/>
          <w:color w:val="444444"/>
        </w:rPr>
      </w:pPr>
      <w:r w:rsidRPr="00172901">
        <w:rPr>
          <w:rFonts w:cstheme="minorHAnsi"/>
          <w:shd w:val="clear" w:color="auto" w:fill="FFFFFF"/>
        </w:rPr>
        <w:t xml:space="preserve">The </w:t>
      </w:r>
      <w:r w:rsidR="000C69B8" w:rsidRPr="00172901">
        <w:rPr>
          <w:rFonts w:cstheme="minorHAnsi"/>
          <w:b/>
          <w:shd w:val="clear" w:color="auto" w:fill="FFFFFF"/>
        </w:rPr>
        <w:t>Training and Development Officer</w:t>
      </w:r>
      <w:r w:rsidR="000C69B8" w:rsidRPr="00172901">
        <w:rPr>
          <w:rFonts w:cstheme="minorHAnsi"/>
          <w:shd w:val="clear" w:color="auto" w:fill="FFFFFF"/>
        </w:rPr>
        <w:t xml:space="preserve"> </w:t>
      </w:r>
      <w:r w:rsidRPr="00172901">
        <w:rPr>
          <w:rFonts w:cstheme="minorHAnsi"/>
          <w:shd w:val="clear" w:color="auto" w:fill="FFFFFF"/>
        </w:rPr>
        <w:t xml:space="preserve">will be a key member of a small team </w:t>
      </w:r>
      <w:r w:rsidR="002358AA" w:rsidRPr="00172901">
        <w:rPr>
          <w:rFonts w:cstheme="minorHAnsi"/>
          <w:shd w:val="clear" w:color="auto" w:fill="FFFFFF"/>
        </w:rPr>
        <w:t xml:space="preserve">operating from </w:t>
      </w:r>
      <w:r w:rsidRPr="00172901">
        <w:rPr>
          <w:rFonts w:cstheme="minorHAnsi"/>
          <w:shd w:val="clear" w:color="auto" w:fill="FFFFFF"/>
        </w:rPr>
        <w:t xml:space="preserve">Irish Sport HQ. </w:t>
      </w:r>
      <w:r w:rsidR="002358AA" w:rsidRPr="00172901">
        <w:rPr>
          <w:rFonts w:cstheme="minorHAnsi"/>
          <w:shd w:val="clear" w:color="auto" w:fill="FFFFFF"/>
        </w:rPr>
        <w:t xml:space="preserve"> We work with </w:t>
      </w:r>
      <w:r w:rsidR="00215407" w:rsidRPr="00172901">
        <w:rPr>
          <w:rFonts w:cstheme="minorHAnsi"/>
          <w:color w:val="444444"/>
        </w:rPr>
        <w:t xml:space="preserve">all stakeholders – clubs, disciplines, members, </w:t>
      </w:r>
      <w:r w:rsidR="00F14173" w:rsidRPr="00172901">
        <w:rPr>
          <w:rFonts w:cstheme="minorHAnsi"/>
          <w:color w:val="444444"/>
        </w:rPr>
        <w:t>institutions</w:t>
      </w:r>
      <w:r w:rsidR="002358AA" w:rsidRPr="00172901">
        <w:rPr>
          <w:rFonts w:cstheme="minorHAnsi"/>
          <w:color w:val="444444"/>
        </w:rPr>
        <w:t xml:space="preserve"> -</w:t>
      </w:r>
      <w:r w:rsidR="00F14173" w:rsidRPr="00172901">
        <w:rPr>
          <w:rFonts w:cstheme="minorHAnsi"/>
          <w:color w:val="444444"/>
        </w:rPr>
        <w:t xml:space="preserve"> to increase and improve participation in paddlesports in Ireland</w:t>
      </w:r>
      <w:r w:rsidR="00215407" w:rsidRPr="00172901">
        <w:rPr>
          <w:rFonts w:cstheme="minorHAnsi"/>
          <w:color w:val="444444"/>
        </w:rPr>
        <w:t xml:space="preserve">. </w:t>
      </w:r>
      <w:r w:rsidR="00F14173" w:rsidRPr="00172901">
        <w:rPr>
          <w:rFonts w:cstheme="minorHAnsi"/>
          <w:color w:val="444444"/>
        </w:rPr>
        <w:t xml:space="preserve"> </w:t>
      </w:r>
      <w:r w:rsidR="002358AA" w:rsidRPr="00172901">
        <w:rPr>
          <w:rFonts w:cstheme="minorHAnsi"/>
          <w:color w:val="444444"/>
        </w:rPr>
        <w:t>Key activities are</w:t>
      </w:r>
      <w:r w:rsidR="00F14173" w:rsidRPr="00172901">
        <w:rPr>
          <w:rFonts w:cstheme="minorHAnsi"/>
          <w:color w:val="444444"/>
        </w:rPr>
        <w:t>:</w:t>
      </w:r>
    </w:p>
    <w:p w14:paraId="4291DD0C" w14:textId="1F660A6B" w:rsidR="00F14173" w:rsidRPr="00172901" w:rsidRDefault="00F14173" w:rsidP="002358AA">
      <w:pPr>
        <w:numPr>
          <w:ilvl w:val="0"/>
          <w:numId w:val="21"/>
        </w:numPr>
        <w:textAlignment w:val="baseline"/>
        <w:rPr>
          <w:rStyle w:val="Strong"/>
          <w:rFonts w:cstheme="minorHAnsi"/>
          <w:b w:val="0"/>
          <w:bCs w:val="0"/>
          <w:color w:val="444444"/>
        </w:rPr>
      </w:pPr>
      <w:r w:rsidRPr="00172901">
        <w:rPr>
          <w:rStyle w:val="Strong"/>
          <w:rFonts w:cstheme="minorHAnsi"/>
          <w:color w:val="444444"/>
          <w:bdr w:val="none" w:sz="0" w:space="0" w:color="auto" w:frame="1"/>
        </w:rPr>
        <w:t>Training</w:t>
      </w:r>
      <w:r w:rsidR="00215407" w:rsidRPr="00172901">
        <w:rPr>
          <w:rStyle w:val="Strong"/>
          <w:rFonts w:cstheme="minorHAnsi"/>
          <w:color w:val="444444"/>
          <w:bdr w:val="none" w:sz="0" w:space="0" w:color="auto" w:frame="1"/>
        </w:rPr>
        <w:t xml:space="preserve"> – </w:t>
      </w:r>
      <w:r w:rsidRPr="00172901">
        <w:rPr>
          <w:rStyle w:val="Strong"/>
          <w:rFonts w:cstheme="minorHAnsi"/>
          <w:b w:val="0"/>
          <w:color w:val="444444"/>
          <w:bdr w:val="none" w:sz="0" w:space="0" w:color="auto" w:frame="1"/>
        </w:rPr>
        <w:t xml:space="preserve">administer the CI training and coaching schemes, </w:t>
      </w:r>
      <w:r w:rsidR="002358AA" w:rsidRPr="00172901">
        <w:rPr>
          <w:rStyle w:val="Strong"/>
          <w:rFonts w:cstheme="minorHAnsi"/>
          <w:b w:val="0"/>
          <w:color w:val="444444"/>
          <w:bdr w:val="none" w:sz="0" w:space="0" w:color="auto" w:frame="1"/>
        </w:rPr>
        <w:t xml:space="preserve">working actively to promote CI’s award schemes through </w:t>
      </w:r>
      <w:r w:rsidR="007C177C" w:rsidRPr="00172901">
        <w:rPr>
          <w:rStyle w:val="Strong"/>
          <w:rFonts w:cstheme="minorHAnsi"/>
          <w:b w:val="0"/>
          <w:color w:val="444444"/>
          <w:bdr w:val="none" w:sz="0" w:space="0" w:color="auto" w:frame="1"/>
        </w:rPr>
        <w:t>internal and external stakeholders, particularly clubs, providers and statutory agencies.</w:t>
      </w:r>
    </w:p>
    <w:p w14:paraId="57A02E35" w14:textId="77777777" w:rsidR="0033737F" w:rsidRPr="00172901" w:rsidRDefault="007C177C" w:rsidP="002358AA">
      <w:pPr>
        <w:numPr>
          <w:ilvl w:val="0"/>
          <w:numId w:val="21"/>
        </w:numPr>
        <w:textAlignment w:val="baseline"/>
        <w:rPr>
          <w:rStyle w:val="Strong"/>
          <w:rFonts w:cstheme="minorHAnsi"/>
          <w:b w:val="0"/>
          <w:bCs w:val="0"/>
          <w:color w:val="444444"/>
        </w:rPr>
      </w:pPr>
      <w:r w:rsidRPr="00172901">
        <w:rPr>
          <w:rStyle w:val="Strong"/>
          <w:rFonts w:cstheme="minorHAnsi"/>
          <w:color w:val="444444"/>
          <w:bdr w:val="none" w:sz="0" w:space="0" w:color="auto" w:frame="1"/>
        </w:rPr>
        <w:t xml:space="preserve">Development </w:t>
      </w:r>
      <w:r w:rsidRPr="00172901">
        <w:rPr>
          <w:rStyle w:val="Strong"/>
          <w:rFonts w:cstheme="minorHAnsi"/>
          <w:b w:val="0"/>
          <w:color w:val="444444"/>
          <w:bdr w:val="none" w:sz="0" w:space="0" w:color="auto" w:frame="1"/>
        </w:rPr>
        <w:t>– As a member-club centred organisation, strengthening the capacity of our clubs to grow the sport is a core function.  The TDO will play a key role in this task, while also developing mutually advantageous relationships with external stakeholders</w:t>
      </w:r>
      <w:r w:rsidR="0033737F" w:rsidRPr="00172901">
        <w:rPr>
          <w:rStyle w:val="Strong"/>
          <w:rFonts w:cstheme="minorHAnsi"/>
          <w:b w:val="0"/>
          <w:color w:val="444444"/>
          <w:bdr w:val="none" w:sz="0" w:space="0" w:color="auto" w:frame="1"/>
        </w:rPr>
        <w:t>.</w:t>
      </w:r>
    </w:p>
    <w:p w14:paraId="5FE85182" w14:textId="4B97C5D3" w:rsidR="002358AA" w:rsidRPr="00172901" w:rsidRDefault="0033737F" w:rsidP="002358AA">
      <w:pPr>
        <w:numPr>
          <w:ilvl w:val="0"/>
          <w:numId w:val="21"/>
        </w:numPr>
        <w:textAlignment w:val="baseline"/>
        <w:rPr>
          <w:rFonts w:cstheme="minorHAnsi"/>
        </w:rPr>
      </w:pPr>
      <w:r w:rsidRPr="00172901">
        <w:rPr>
          <w:rStyle w:val="Strong"/>
          <w:rFonts w:cstheme="minorHAnsi"/>
          <w:bCs w:val="0"/>
          <w:color w:val="444444"/>
        </w:rPr>
        <w:t>Training Centre</w:t>
      </w:r>
      <w:r w:rsidRPr="00172901">
        <w:rPr>
          <w:rStyle w:val="Strong"/>
          <w:rFonts w:cstheme="minorHAnsi"/>
          <w:b w:val="0"/>
          <w:bCs w:val="0"/>
          <w:color w:val="444444"/>
        </w:rPr>
        <w:t xml:space="preserve"> – The CI Training Centre at Strawberry Beds on the River Liffey, is a valuable asset to the organisation.  The TDO will o</w:t>
      </w:r>
      <w:r w:rsidR="007C177C" w:rsidRPr="00172901">
        <w:rPr>
          <w:rFonts w:cstheme="minorHAnsi"/>
        </w:rPr>
        <w:t xml:space="preserve">versee the management, development and financial sustainability of the </w:t>
      </w:r>
      <w:r w:rsidRPr="00172901">
        <w:rPr>
          <w:rFonts w:cstheme="minorHAnsi"/>
        </w:rPr>
        <w:t>centre.</w:t>
      </w:r>
    </w:p>
    <w:p w14:paraId="5AD9221F" w14:textId="6C78481F" w:rsidR="0033737F" w:rsidRPr="00172901" w:rsidRDefault="002358AA" w:rsidP="00172901">
      <w:pPr>
        <w:textAlignment w:val="baseline"/>
        <w:rPr>
          <w:rStyle w:val="Strong"/>
          <w:rFonts w:cstheme="minorHAnsi"/>
          <w:color w:val="444444"/>
          <w:bdr w:val="none" w:sz="0" w:space="0" w:color="auto" w:frame="1"/>
        </w:rPr>
      </w:pPr>
      <w:r w:rsidRPr="00172901">
        <w:rPr>
          <w:rFonts w:cstheme="minorHAnsi"/>
        </w:rPr>
        <w:t xml:space="preserve">The TDO will </w:t>
      </w:r>
      <w:r w:rsidR="00172901" w:rsidRPr="00172901">
        <w:rPr>
          <w:rFonts w:cstheme="minorHAnsi"/>
        </w:rPr>
        <w:t>also carry out the day to day running of CI’s Training and Development Unit - a</w:t>
      </w:r>
      <w:r w:rsidRPr="00172901">
        <w:rPr>
          <w:rFonts w:cstheme="minorHAnsi"/>
        </w:rPr>
        <w:t>nswering members queries, processing panel applications, overseeing Coaching Ireland, QQI, EPP etc. deadlines and paperwork.</w:t>
      </w:r>
      <w:r w:rsidR="00172901" w:rsidRPr="00172901">
        <w:rPr>
          <w:rFonts w:cstheme="minorHAnsi"/>
        </w:rPr>
        <w:br/>
      </w:r>
    </w:p>
    <w:p w14:paraId="7A997C9F" w14:textId="77777777" w:rsidR="00E60EDF" w:rsidRPr="00172901" w:rsidRDefault="00E60EDF" w:rsidP="00E60EDF">
      <w:pPr>
        <w:contextualSpacing/>
        <w:rPr>
          <w:rFonts w:cstheme="minorHAnsi"/>
        </w:rPr>
      </w:pPr>
      <w:r w:rsidRPr="00172901">
        <w:rPr>
          <w:rFonts w:cstheme="minorHAnsi"/>
          <w:b/>
        </w:rPr>
        <w:t>Applicants must have at a minimum</w:t>
      </w:r>
      <w:r w:rsidRPr="00172901">
        <w:rPr>
          <w:rFonts w:cstheme="minorHAnsi"/>
        </w:rPr>
        <w:t xml:space="preserve">: </w:t>
      </w:r>
      <w:r w:rsidRPr="00172901">
        <w:rPr>
          <w:rFonts w:ascii="MS Gothic" w:eastAsia="MS Gothic" w:hAnsi="MS Gothic" w:cs="MS Gothic" w:hint="eastAsia"/>
        </w:rPr>
        <w:t> </w:t>
      </w:r>
    </w:p>
    <w:p w14:paraId="6D4EC841" w14:textId="77777777" w:rsidR="00E60EDF" w:rsidRPr="00172901" w:rsidRDefault="00E60EDF" w:rsidP="00E60EDF">
      <w:pPr>
        <w:numPr>
          <w:ilvl w:val="0"/>
          <w:numId w:val="16"/>
        </w:numPr>
        <w:contextualSpacing/>
        <w:rPr>
          <w:rFonts w:cstheme="minorHAnsi"/>
        </w:rPr>
      </w:pPr>
      <w:r w:rsidRPr="00172901">
        <w:rPr>
          <w:rFonts w:cstheme="minorHAnsi"/>
        </w:rPr>
        <w:t xml:space="preserve">Third level education </w:t>
      </w:r>
    </w:p>
    <w:p w14:paraId="02F5033C" w14:textId="77777777" w:rsidR="00E60EDF" w:rsidRPr="00172901" w:rsidRDefault="00E60EDF" w:rsidP="00E60EDF">
      <w:pPr>
        <w:pStyle w:val="p1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 w:rsidRPr="00172901">
        <w:rPr>
          <w:rStyle w:val="s1"/>
          <w:rFonts w:asciiTheme="minorHAnsi" w:hAnsiTheme="minorHAnsi" w:cstheme="minorHAnsi"/>
          <w:bCs/>
          <w:color w:val="auto"/>
        </w:rPr>
        <w:t>Sound understanding of the Quality and Qualifications Ireland</w:t>
      </w:r>
      <w:r w:rsidRPr="00172901">
        <w:rPr>
          <w:rStyle w:val="s1"/>
          <w:rFonts w:asciiTheme="minorHAnsi" w:hAnsiTheme="minorHAnsi" w:cstheme="minorHAnsi"/>
          <w:color w:val="auto"/>
        </w:rPr>
        <w:t xml:space="preserve"> (QQI)</w:t>
      </w:r>
      <w:r w:rsidRPr="00172901">
        <w:rPr>
          <w:rStyle w:val="apple-converted-space"/>
          <w:rFonts w:asciiTheme="minorHAnsi" w:hAnsiTheme="minorHAnsi" w:cstheme="minorHAnsi"/>
          <w:color w:val="auto"/>
        </w:rPr>
        <w:t xml:space="preserve"> role in the </w:t>
      </w:r>
      <w:r w:rsidRPr="00172901">
        <w:rPr>
          <w:rFonts w:asciiTheme="minorHAnsi" w:hAnsiTheme="minorHAnsi" w:cstheme="minorHAnsi"/>
          <w:color w:val="auto"/>
        </w:rPr>
        <w:t>quality assurance of CI training programmes and awards.</w:t>
      </w:r>
    </w:p>
    <w:p w14:paraId="0C89C236" w14:textId="77777777" w:rsidR="00E60EDF" w:rsidRPr="00172901" w:rsidRDefault="00E60EDF" w:rsidP="00E60EDF">
      <w:pPr>
        <w:numPr>
          <w:ilvl w:val="0"/>
          <w:numId w:val="16"/>
        </w:numPr>
        <w:contextualSpacing/>
        <w:rPr>
          <w:rFonts w:cstheme="minorHAnsi"/>
        </w:rPr>
      </w:pPr>
      <w:r w:rsidRPr="00172901">
        <w:rPr>
          <w:rFonts w:cstheme="minorHAnsi"/>
        </w:rPr>
        <w:t>Full, clean driving license, ideally a mini-bus driver’s license</w:t>
      </w:r>
    </w:p>
    <w:p w14:paraId="1BEC3894" w14:textId="77777777" w:rsidR="00E60EDF" w:rsidRPr="00172901" w:rsidRDefault="00E60EDF" w:rsidP="00E60EDF">
      <w:pPr>
        <w:numPr>
          <w:ilvl w:val="0"/>
          <w:numId w:val="16"/>
        </w:numPr>
        <w:contextualSpacing/>
        <w:rPr>
          <w:rFonts w:cstheme="minorHAnsi"/>
        </w:rPr>
      </w:pPr>
      <w:r w:rsidRPr="00172901">
        <w:rPr>
          <w:rFonts w:cstheme="minorHAnsi"/>
        </w:rPr>
        <w:t xml:space="preserve">Garda Vetting Clearance </w:t>
      </w:r>
      <w:r w:rsidRPr="00172901">
        <w:rPr>
          <w:rFonts w:ascii="MS Gothic" w:eastAsia="MS Gothic" w:hAnsi="MS Gothic" w:cs="MS Gothic" w:hint="eastAsia"/>
        </w:rPr>
        <w:t> </w:t>
      </w:r>
    </w:p>
    <w:p w14:paraId="50434300" w14:textId="77777777" w:rsidR="00E60EDF" w:rsidRPr="00172901" w:rsidRDefault="00E60EDF" w:rsidP="00E60EDF">
      <w:pPr>
        <w:numPr>
          <w:ilvl w:val="0"/>
          <w:numId w:val="16"/>
        </w:numPr>
        <w:contextualSpacing/>
        <w:rPr>
          <w:rFonts w:cstheme="minorHAnsi"/>
        </w:rPr>
      </w:pPr>
      <w:r w:rsidRPr="00172901">
        <w:rPr>
          <w:rFonts w:cstheme="minorHAnsi"/>
        </w:rPr>
        <w:t>Code of Ethics Certification</w:t>
      </w:r>
    </w:p>
    <w:p w14:paraId="5FFC0257" w14:textId="77777777" w:rsidR="00E60EDF" w:rsidRPr="00172901" w:rsidRDefault="00E60EDF" w:rsidP="009F6B0D">
      <w:pPr>
        <w:numPr>
          <w:ilvl w:val="0"/>
          <w:numId w:val="16"/>
        </w:numPr>
        <w:contextualSpacing/>
        <w:textAlignment w:val="baseline"/>
        <w:rPr>
          <w:rFonts w:cstheme="minorHAnsi"/>
          <w:color w:val="444444"/>
        </w:rPr>
      </w:pPr>
      <w:r w:rsidRPr="00172901">
        <w:rPr>
          <w:rFonts w:cstheme="minorHAnsi"/>
        </w:rPr>
        <w:t>Excellent inter-personal, communication, IT and report-writing skills</w:t>
      </w:r>
    </w:p>
    <w:p w14:paraId="26DAD6D3" w14:textId="77777777" w:rsidR="0020775D" w:rsidRPr="00172901" w:rsidRDefault="00E60EDF" w:rsidP="009F6B0D">
      <w:pPr>
        <w:numPr>
          <w:ilvl w:val="0"/>
          <w:numId w:val="16"/>
        </w:numPr>
        <w:contextualSpacing/>
        <w:textAlignment w:val="baseline"/>
        <w:rPr>
          <w:rFonts w:cstheme="minorHAnsi"/>
          <w:color w:val="444444"/>
        </w:rPr>
      </w:pPr>
      <w:r w:rsidRPr="00172901">
        <w:rPr>
          <w:rFonts w:cstheme="minorHAnsi"/>
        </w:rPr>
        <w:t>Two recent, relevant referees.</w:t>
      </w:r>
    </w:p>
    <w:p w14:paraId="625A4F2A" w14:textId="3CD73361" w:rsidR="00E60EDF" w:rsidRPr="00172901" w:rsidRDefault="00E60EDF" w:rsidP="0020775D">
      <w:pPr>
        <w:ind w:left="360"/>
        <w:contextualSpacing/>
        <w:textAlignment w:val="baseline"/>
        <w:rPr>
          <w:rFonts w:cstheme="minorHAnsi"/>
          <w:color w:val="444444"/>
        </w:rPr>
      </w:pPr>
      <w:r w:rsidRPr="00172901">
        <w:rPr>
          <w:rFonts w:ascii="MS Gothic" w:eastAsia="MS Gothic" w:hAnsi="MS Gothic" w:cs="MS Gothic" w:hint="eastAsia"/>
        </w:rPr>
        <w:t> </w:t>
      </w:r>
    </w:p>
    <w:p w14:paraId="4B4CD9D3" w14:textId="58371201" w:rsidR="00E60EDF" w:rsidRPr="00172901" w:rsidRDefault="00E60EDF" w:rsidP="00E60EDF">
      <w:pPr>
        <w:contextualSpacing/>
        <w:rPr>
          <w:rFonts w:cstheme="minorHAnsi"/>
        </w:rPr>
      </w:pPr>
      <w:r w:rsidRPr="00172901">
        <w:rPr>
          <w:rFonts w:cstheme="minorHAnsi"/>
          <w:b/>
        </w:rPr>
        <w:t>Experience, skills and attributes that will support an application will include:</w:t>
      </w:r>
      <w:r w:rsidRPr="00172901">
        <w:rPr>
          <w:rFonts w:cstheme="minorHAnsi"/>
        </w:rPr>
        <w:t xml:space="preserve"> </w:t>
      </w:r>
      <w:r w:rsidRPr="00172901">
        <w:rPr>
          <w:rFonts w:ascii="MS Gothic" w:eastAsia="MS Gothic" w:hAnsi="MS Gothic" w:cs="MS Gothic" w:hint="eastAsia"/>
        </w:rPr>
        <w:t> </w:t>
      </w:r>
    </w:p>
    <w:p w14:paraId="5E4D48EB" w14:textId="77777777" w:rsidR="00E60EDF" w:rsidRPr="00172901" w:rsidRDefault="00E60EDF" w:rsidP="00E60EDF">
      <w:pPr>
        <w:pStyle w:val="CommentTex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72901">
        <w:rPr>
          <w:rFonts w:cstheme="minorHAnsi"/>
          <w:sz w:val="24"/>
          <w:szCs w:val="24"/>
        </w:rPr>
        <w:t xml:space="preserve">A range of experience in canoeing disciplines and a range of sports. </w:t>
      </w:r>
    </w:p>
    <w:p w14:paraId="55F35455" w14:textId="77777777" w:rsidR="00E60EDF" w:rsidRPr="00172901" w:rsidRDefault="00E60EDF" w:rsidP="0020775D">
      <w:pPr>
        <w:pStyle w:val="ListParagraph"/>
        <w:numPr>
          <w:ilvl w:val="0"/>
          <w:numId w:val="20"/>
        </w:numPr>
        <w:rPr>
          <w:rFonts w:cstheme="minorHAnsi"/>
        </w:rPr>
      </w:pPr>
      <w:r w:rsidRPr="00172901">
        <w:rPr>
          <w:rFonts w:cstheme="minorHAnsi"/>
        </w:rPr>
        <w:t xml:space="preserve">Experience in Youth Kayaking Programmes. </w:t>
      </w:r>
      <w:r w:rsidRPr="00172901">
        <w:rPr>
          <w:rFonts w:ascii="MS Gothic" w:eastAsia="MS Gothic" w:hAnsi="MS Gothic" w:cs="MS Gothic" w:hint="eastAsia"/>
        </w:rPr>
        <w:t> </w:t>
      </w:r>
    </w:p>
    <w:p w14:paraId="4EBC2205" w14:textId="77777777" w:rsidR="00E60EDF" w:rsidRPr="00172901" w:rsidRDefault="00E60EDF" w:rsidP="0020775D">
      <w:pPr>
        <w:pStyle w:val="ListParagraph"/>
        <w:numPr>
          <w:ilvl w:val="0"/>
          <w:numId w:val="22"/>
        </w:numPr>
        <w:ind w:left="360"/>
        <w:textAlignment w:val="baseline"/>
        <w:rPr>
          <w:rFonts w:cstheme="minorHAnsi"/>
          <w:color w:val="444444"/>
        </w:rPr>
      </w:pPr>
      <w:r w:rsidRPr="00172901">
        <w:rPr>
          <w:rFonts w:cstheme="minorHAnsi"/>
        </w:rPr>
        <w:t>Experience in management of an activity centre.</w:t>
      </w:r>
    </w:p>
    <w:p w14:paraId="5CD49F47" w14:textId="77777777" w:rsidR="00172901" w:rsidRPr="00172901" w:rsidRDefault="00215407" w:rsidP="00172901">
      <w:pPr>
        <w:numPr>
          <w:ilvl w:val="0"/>
          <w:numId w:val="16"/>
        </w:numPr>
        <w:contextualSpacing/>
        <w:rPr>
          <w:rFonts w:cstheme="minorHAnsi"/>
        </w:rPr>
      </w:pPr>
      <w:r w:rsidRPr="00172901">
        <w:rPr>
          <w:rFonts w:cstheme="minorHAnsi"/>
          <w:color w:val="444444"/>
        </w:rPr>
        <w:t>Experience of working in a sports development environment</w:t>
      </w:r>
      <w:r w:rsidR="0033737F" w:rsidRPr="00172901">
        <w:rPr>
          <w:rFonts w:cstheme="minorHAnsi"/>
          <w:color w:val="444444"/>
        </w:rPr>
        <w:t>.</w:t>
      </w:r>
      <w:r w:rsidR="00172901" w:rsidRPr="00172901">
        <w:rPr>
          <w:rFonts w:cstheme="minorHAnsi"/>
        </w:rPr>
        <w:t xml:space="preserve"> </w:t>
      </w:r>
    </w:p>
    <w:p w14:paraId="146A23DA" w14:textId="681DDDD8" w:rsidR="00172901" w:rsidRPr="00172901" w:rsidRDefault="00172901" w:rsidP="00172901">
      <w:pPr>
        <w:numPr>
          <w:ilvl w:val="0"/>
          <w:numId w:val="16"/>
        </w:numPr>
        <w:contextualSpacing/>
        <w:rPr>
          <w:rFonts w:cstheme="minorHAnsi"/>
        </w:rPr>
      </w:pPr>
      <w:r w:rsidRPr="00172901">
        <w:rPr>
          <w:rFonts w:cstheme="minorHAnsi"/>
        </w:rPr>
        <w:t xml:space="preserve">Canoeing Ireland Level 3 Instructorship or Equivalent </w:t>
      </w:r>
    </w:p>
    <w:p w14:paraId="47E68E85" w14:textId="77777777" w:rsidR="00E60EDF" w:rsidRPr="00172901" w:rsidRDefault="00215407" w:rsidP="0020775D">
      <w:pPr>
        <w:pStyle w:val="ListParagraph"/>
        <w:numPr>
          <w:ilvl w:val="0"/>
          <w:numId w:val="22"/>
        </w:numPr>
        <w:ind w:left="360"/>
        <w:textAlignment w:val="baseline"/>
        <w:rPr>
          <w:rFonts w:cstheme="minorHAnsi"/>
          <w:color w:val="444444"/>
        </w:rPr>
      </w:pPr>
      <w:r w:rsidRPr="00172901">
        <w:rPr>
          <w:rFonts w:cstheme="minorHAnsi"/>
          <w:color w:val="444444"/>
        </w:rPr>
        <w:lastRenderedPageBreak/>
        <w:t>Experience of working with sports clubs, community groups, and young people in a community setting</w:t>
      </w:r>
    </w:p>
    <w:p w14:paraId="7EAF9425" w14:textId="77777777" w:rsidR="00E60EDF" w:rsidRPr="00172901" w:rsidRDefault="00215407" w:rsidP="0020775D">
      <w:pPr>
        <w:pStyle w:val="ListParagraph"/>
        <w:numPr>
          <w:ilvl w:val="0"/>
          <w:numId w:val="23"/>
        </w:numPr>
        <w:ind w:left="360"/>
        <w:textAlignment w:val="baseline"/>
        <w:rPr>
          <w:rFonts w:cstheme="minorHAnsi"/>
          <w:color w:val="444444"/>
        </w:rPr>
      </w:pPr>
      <w:r w:rsidRPr="00172901">
        <w:rPr>
          <w:rFonts w:cstheme="minorHAnsi"/>
          <w:color w:val="444444"/>
        </w:rPr>
        <w:t>Experience in planning, co-ordinating and delivering sustainable sporting &amp; recreational programmes</w:t>
      </w:r>
    </w:p>
    <w:p w14:paraId="7C1E6D9A" w14:textId="77777777" w:rsidR="00E60EDF" w:rsidRPr="00172901" w:rsidRDefault="00215407" w:rsidP="0020775D">
      <w:pPr>
        <w:pStyle w:val="ListParagraph"/>
        <w:numPr>
          <w:ilvl w:val="0"/>
          <w:numId w:val="23"/>
        </w:numPr>
        <w:ind w:left="360"/>
        <w:textAlignment w:val="baseline"/>
        <w:rPr>
          <w:rFonts w:cstheme="minorHAnsi"/>
          <w:color w:val="444444"/>
        </w:rPr>
      </w:pPr>
      <w:r w:rsidRPr="00172901">
        <w:rPr>
          <w:rFonts w:cstheme="minorHAnsi"/>
          <w:color w:val="444444"/>
        </w:rPr>
        <w:t>Recognised qualification at degree level or equivalent in sports development, leisure management or similar</w:t>
      </w:r>
    </w:p>
    <w:p w14:paraId="120FAC62" w14:textId="77777777" w:rsidR="00E60EDF" w:rsidRPr="00172901" w:rsidRDefault="00215407" w:rsidP="0020775D">
      <w:pPr>
        <w:pStyle w:val="ListParagraph"/>
        <w:numPr>
          <w:ilvl w:val="0"/>
          <w:numId w:val="23"/>
        </w:numPr>
        <w:ind w:left="360"/>
        <w:textAlignment w:val="baseline"/>
        <w:rPr>
          <w:rFonts w:cstheme="minorHAnsi"/>
          <w:color w:val="444444"/>
        </w:rPr>
      </w:pPr>
      <w:r w:rsidRPr="00172901">
        <w:rPr>
          <w:rFonts w:cstheme="minorHAnsi"/>
          <w:color w:val="444444"/>
        </w:rPr>
        <w:t>Excellent communication &amp; organisational skills</w:t>
      </w:r>
    </w:p>
    <w:p w14:paraId="344ACCA4" w14:textId="2F48AC88" w:rsidR="00215407" w:rsidRPr="00172901" w:rsidRDefault="00215407" w:rsidP="0020775D">
      <w:pPr>
        <w:pStyle w:val="ListParagraph"/>
        <w:numPr>
          <w:ilvl w:val="0"/>
          <w:numId w:val="23"/>
        </w:numPr>
        <w:ind w:left="360"/>
        <w:textAlignment w:val="baseline"/>
        <w:rPr>
          <w:rFonts w:cstheme="minorHAnsi"/>
          <w:color w:val="444444"/>
        </w:rPr>
      </w:pPr>
      <w:r w:rsidRPr="00172901">
        <w:rPr>
          <w:rFonts w:cstheme="minorHAnsi"/>
          <w:color w:val="444444"/>
        </w:rPr>
        <w:t>A good understanding of project-based</w:t>
      </w:r>
      <w:r w:rsidR="00E60EDF" w:rsidRPr="00172901">
        <w:rPr>
          <w:rFonts w:cstheme="minorHAnsi"/>
          <w:color w:val="444444"/>
        </w:rPr>
        <w:t xml:space="preserve"> programme delivery with measur</w:t>
      </w:r>
      <w:r w:rsidRPr="00172901">
        <w:rPr>
          <w:rFonts w:cstheme="minorHAnsi"/>
          <w:color w:val="444444"/>
        </w:rPr>
        <w:t>able outcomes</w:t>
      </w:r>
    </w:p>
    <w:p w14:paraId="3499800D" w14:textId="77777777" w:rsidR="00215407" w:rsidRPr="00172901" w:rsidRDefault="00215407" w:rsidP="0020775D">
      <w:pPr>
        <w:numPr>
          <w:ilvl w:val="0"/>
          <w:numId w:val="23"/>
        </w:numPr>
        <w:ind w:left="360"/>
        <w:textAlignment w:val="baseline"/>
        <w:rPr>
          <w:rFonts w:cstheme="minorHAnsi"/>
          <w:color w:val="444444"/>
        </w:rPr>
      </w:pPr>
      <w:r w:rsidRPr="00172901">
        <w:rPr>
          <w:rFonts w:cstheme="minorHAnsi"/>
          <w:color w:val="444444"/>
        </w:rPr>
        <w:t>A good understanding of and experience in project evaluation</w:t>
      </w:r>
    </w:p>
    <w:p w14:paraId="7FD24FB5" w14:textId="21B59D5C" w:rsidR="00215407" w:rsidRPr="00172901" w:rsidRDefault="00215407" w:rsidP="0020775D">
      <w:pPr>
        <w:numPr>
          <w:ilvl w:val="0"/>
          <w:numId w:val="23"/>
        </w:numPr>
        <w:ind w:left="360"/>
        <w:textAlignment w:val="baseline"/>
        <w:rPr>
          <w:rFonts w:cstheme="minorHAnsi"/>
          <w:color w:val="444444"/>
        </w:rPr>
      </w:pPr>
      <w:r w:rsidRPr="00172901">
        <w:rPr>
          <w:rFonts w:cstheme="minorHAnsi"/>
          <w:color w:val="444444"/>
        </w:rPr>
        <w:t>Be motivated by and committed to sports development and increasing opportunities for participation</w:t>
      </w:r>
    </w:p>
    <w:p w14:paraId="4248BC8E" w14:textId="77777777" w:rsidR="00215407" w:rsidRPr="00172901" w:rsidRDefault="00215407" w:rsidP="0020775D">
      <w:pPr>
        <w:numPr>
          <w:ilvl w:val="0"/>
          <w:numId w:val="23"/>
        </w:numPr>
        <w:ind w:left="360"/>
        <w:textAlignment w:val="baseline"/>
        <w:rPr>
          <w:rFonts w:cstheme="minorHAnsi"/>
          <w:color w:val="444444"/>
        </w:rPr>
      </w:pPr>
      <w:r w:rsidRPr="00172901">
        <w:rPr>
          <w:rFonts w:cstheme="minorHAnsi"/>
          <w:color w:val="444444"/>
        </w:rPr>
        <w:t>Be self-motivated and able to work independently to meet or exceed goals</w:t>
      </w:r>
    </w:p>
    <w:p w14:paraId="064E62EF" w14:textId="2A4F2083" w:rsidR="00215407" w:rsidRPr="00172901" w:rsidRDefault="00172901" w:rsidP="0020775D">
      <w:pPr>
        <w:numPr>
          <w:ilvl w:val="0"/>
          <w:numId w:val="23"/>
        </w:numPr>
        <w:ind w:left="360"/>
        <w:textAlignment w:val="baseline"/>
        <w:rPr>
          <w:rFonts w:cstheme="minorHAnsi"/>
          <w:color w:val="444444"/>
        </w:rPr>
      </w:pPr>
      <w:r w:rsidRPr="00172901">
        <w:rPr>
          <w:rFonts w:cstheme="minorHAnsi"/>
          <w:color w:val="444444"/>
        </w:rPr>
        <w:t xml:space="preserve">Flexible approach to </w:t>
      </w:r>
      <w:r w:rsidR="00215407" w:rsidRPr="00172901">
        <w:rPr>
          <w:rFonts w:cstheme="minorHAnsi"/>
          <w:color w:val="444444"/>
        </w:rPr>
        <w:t>working evenings and weekends.</w:t>
      </w:r>
    </w:p>
    <w:p w14:paraId="2A3A4388" w14:textId="3F47F4C0" w:rsidR="009337C5" w:rsidRPr="00172901" w:rsidRDefault="009337C5" w:rsidP="0020775D">
      <w:pPr>
        <w:ind w:left="360" w:hanging="360"/>
        <w:contextualSpacing/>
        <w:rPr>
          <w:rFonts w:cstheme="minorHAnsi"/>
        </w:rPr>
      </w:pPr>
      <w:r w:rsidRPr="00172901">
        <w:rPr>
          <w:rFonts w:ascii="MS Gothic" w:eastAsia="MS Gothic" w:hAnsi="MS Gothic" w:cs="MS Gothic" w:hint="eastAsia"/>
        </w:rPr>
        <w:t> </w:t>
      </w:r>
    </w:p>
    <w:p w14:paraId="183D93BF" w14:textId="77777777" w:rsidR="009337C5" w:rsidRPr="00172901" w:rsidRDefault="009337C5" w:rsidP="0033737F">
      <w:pPr>
        <w:contextualSpacing/>
        <w:rPr>
          <w:rFonts w:cstheme="minorHAnsi"/>
        </w:rPr>
      </w:pPr>
    </w:p>
    <w:p w14:paraId="0D59C9FA" w14:textId="4137EB34" w:rsidR="009337C5" w:rsidRPr="00172901" w:rsidRDefault="00C75E84" w:rsidP="0033737F">
      <w:pPr>
        <w:contextualSpacing/>
        <w:rPr>
          <w:rFonts w:cstheme="minorHAnsi"/>
        </w:rPr>
      </w:pPr>
      <w:r w:rsidRPr="00172901">
        <w:rPr>
          <w:rFonts w:cstheme="minorHAnsi"/>
        </w:rPr>
        <w:t xml:space="preserve">The position is being offered on a three year, nine-month fixed term subject to a successful probationary period of 9 months and annual performance appraisal. </w:t>
      </w:r>
      <w:r w:rsidR="00E60EDF" w:rsidRPr="00172901">
        <w:rPr>
          <w:rFonts w:cstheme="minorHAnsi"/>
        </w:rPr>
        <w:t xml:space="preserve"> </w:t>
      </w:r>
      <w:r w:rsidR="0020775D" w:rsidRPr="00172901">
        <w:rPr>
          <w:rFonts w:cstheme="minorHAnsi"/>
        </w:rPr>
        <w:t xml:space="preserve">Salary will be commensurate with experience </w:t>
      </w:r>
      <w:r w:rsidRPr="00172901">
        <w:rPr>
          <w:rFonts w:cstheme="minorHAnsi"/>
        </w:rPr>
        <w:t xml:space="preserve">subject to annual satisfactory performance appraisal. Continuity of this role will be subject to funding availability. </w:t>
      </w:r>
      <w:r w:rsidR="00886845" w:rsidRPr="00172901">
        <w:rPr>
          <w:rFonts w:cstheme="minorHAnsi"/>
        </w:rPr>
        <w:t xml:space="preserve">The </w:t>
      </w:r>
      <w:r w:rsidR="00E60EDF" w:rsidRPr="00172901">
        <w:rPr>
          <w:rFonts w:cstheme="minorHAnsi"/>
        </w:rPr>
        <w:t xml:space="preserve">TDO </w:t>
      </w:r>
      <w:r w:rsidR="00886845" w:rsidRPr="00172901">
        <w:rPr>
          <w:rFonts w:cstheme="minorHAnsi"/>
        </w:rPr>
        <w:t xml:space="preserve">will report to the CEO of Canoeing Ireland. </w:t>
      </w:r>
      <w:r w:rsidR="00EF6964">
        <w:rPr>
          <w:rFonts w:cstheme="minorHAnsi"/>
        </w:rPr>
        <w:t xml:space="preserve"> </w:t>
      </w:r>
      <w:bookmarkStart w:id="0" w:name="_GoBack"/>
      <w:bookmarkEnd w:id="0"/>
      <w:r w:rsidR="009337C5" w:rsidRPr="00172901">
        <w:rPr>
          <w:rFonts w:cstheme="minorHAnsi"/>
        </w:rPr>
        <w:t xml:space="preserve">Appropriate training </w:t>
      </w:r>
      <w:r w:rsidR="00CF7630" w:rsidRPr="00172901">
        <w:rPr>
          <w:rFonts w:cstheme="minorHAnsi"/>
        </w:rPr>
        <w:t xml:space="preserve">and personal development </w:t>
      </w:r>
      <w:r w:rsidR="009337C5" w:rsidRPr="00172901">
        <w:rPr>
          <w:rFonts w:cstheme="minorHAnsi"/>
        </w:rPr>
        <w:t>opportunities will be provided.</w:t>
      </w:r>
      <w:r w:rsidR="00E60EDF" w:rsidRPr="00172901">
        <w:rPr>
          <w:rFonts w:cstheme="minorHAnsi"/>
        </w:rPr>
        <w:t xml:space="preserve"> </w:t>
      </w:r>
      <w:r w:rsidR="009337C5" w:rsidRPr="00172901">
        <w:rPr>
          <w:rFonts w:cstheme="minorHAnsi"/>
        </w:rPr>
        <w:t xml:space="preserve"> Work base will be the National Sports Campus, Blanchardstown, Dub</w:t>
      </w:r>
      <w:r w:rsidRPr="00172901">
        <w:rPr>
          <w:rFonts w:cstheme="minorHAnsi"/>
        </w:rPr>
        <w:t xml:space="preserve">lin 15. </w:t>
      </w:r>
      <w:r w:rsidR="00E60EDF" w:rsidRPr="00172901">
        <w:rPr>
          <w:rFonts w:cstheme="minorHAnsi"/>
        </w:rPr>
        <w:t xml:space="preserve"> </w:t>
      </w:r>
      <w:r w:rsidRPr="00172901">
        <w:rPr>
          <w:rFonts w:cstheme="minorHAnsi"/>
        </w:rPr>
        <w:t>Working hours will be 39</w:t>
      </w:r>
      <w:r w:rsidR="009337C5" w:rsidRPr="00172901">
        <w:rPr>
          <w:rFonts w:cstheme="minorHAnsi"/>
        </w:rPr>
        <w:t xml:space="preserve">hrs per week with occasional evening and weekend attendance required for which time-in-lieu will be offered. </w:t>
      </w:r>
      <w:r w:rsidR="00E60EDF" w:rsidRPr="00172901">
        <w:rPr>
          <w:rFonts w:cstheme="minorHAnsi"/>
        </w:rPr>
        <w:t xml:space="preserve"> </w:t>
      </w:r>
      <w:r w:rsidR="009337C5" w:rsidRPr="00172901">
        <w:rPr>
          <w:rFonts w:cstheme="minorHAnsi"/>
        </w:rPr>
        <w:t>Annual leave of 22 days plus public holidays</w:t>
      </w:r>
      <w:r w:rsidR="00CF7630" w:rsidRPr="00172901">
        <w:rPr>
          <w:rFonts w:cstheme="minorHAnsi"/>
        </w:rPr>
        <w:t>.</w:t>
      </w:r>
    </w:p>
    <w:p w14:paraId="48A62927" w14:textId="77777777" w:rsidR="009337C5" w:rsidRPr="00172901" w:rsidRDefault="009337C5" w:rsidP="0033737F">
      <w:pPr>
        <w:contextualSpacing/>
        <w:rPr>
          <w:rFonts w:cstheme="minorHAnsi"/>
        </w:rPr>
      </w:pPr>
    </w:p>
    <w:p w14:paraId="5D03837C" w14:textId="0A4E7254" w:rsidR="00FE442C" w:rsidRPr="00172901" w:rsidRDefault="009337C5" w:rsidP="0033737F">
      <w:pPr>
        <w:contextualSpacing/>
        <w:rPr>
          <w:rFonts w:cstheme="minorHAnsi"/>
        </w:rPr>
      </w:pPr>
      <w:r w:rsidRPr="00172901">
        <w:rPr>
          <w:rFonts w:cstheme="minorHAnsi"/>
        </w:rPr>
        <w:t xml:space="preserve">Applicants should send a Cover Letter, CV and any supporting documentation in pdf format by email to </w:t>
      </w:r>
      <w:hyperlink r:id="rId10" w:history="1">
        <w:r w:rsidR="00172901" w:rsidRPr="00172901">
          <w:rPr>
            <w:rStyle w:val="Hyperlink"/>
            <w:rFonts w:cstheme="minorHAnsi"/>
          </w:rPr>
          <w:t>jobs@canoe.ie</w:t>
        </w:r>
      </w:hyperlink>
      <w:r w:rsidRPr="00172901">
        <w:rPr>
          <w:rFonts w:cstheme="minorHAnsi"/>
        </w:rPr>
        <w:t xml:space="preserve">.  The closing date for receipt of applications is </w:t>
      </w:r>
      <w:r w:rsidR="00172901" w:rsidRPr="00172901">
        <w:rPr>
          <w:rFonts w:cstheme="minorHAnsi"/>
        </w:rPr>
        <w:t>November 17</w:t>
      </w:r>
      <w:r w:rsidR="00172901" w:rsidRPr="00172901">
        <w:rPr>
          <w:rFonts w:cstheme="minorHAnsi"/>
          <w:vertAlign w:val="superscript"/>
        </w:rPr>
        <w:t>th</w:t>
      </w:r>
      <w:r w:rsidR="00172901" w:rsidRPr="00172901">
        <w:rPr>
          <w:rFonts w:cstheme="minorHAnsi"/>
        </w:rPr>
        <w:t xml:space="preserve"> 2017.</w:t>
      </w:r>
    </w:p>
    <w:sectPr w:rsidR="00FE442C" w:rsidRPr="00172901" w:rsidSect="006E1A0A"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282D4" w14:textId="77777777" w:rsidR="006F3C5F" w:rsidRDefault="006F3C5F" w:rsidP="009337C5">
      <w:r>
        <w:separator/>
      </w:r>
    </w:p>
  </w:endnote>
  <w:endnote w:type="continuationSeparator" w:id="0">
    <w:p w14:paraId="0A1E3316" w14:textId="77777777" w:rsidR="006F3C5F" w:rsidRDefault="006F3C5F" w:rsidP="0093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071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271F5" w14:textId="61C6BA88" w:rsidR="009337C5" w:rsidRDefault="00DC30FA">
        <w:pPr>
          <w:pStyle w:val="Footer"/>
          <w:jc w:val="right"/>
        </w:pPr>
        <w:r>
          <w:fldChar w:fldCharType="begin"/>
        </w:r>
        <w:r w:rsidR="009337C5">
          <w:instrText xml:space="preserve"> PAGE   \* MERGEFORMAT </w:instrText>
        </w:r>
        <w:r>
          <w:fldChar w:fldCharType="separate"/>
        </w:r>
        <w:r w:rsidR="00EF69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AAE2D" w14:textId="77777777" w:rsidR="009337C5" w:rsidRDefault="00933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06A5" w14:textId="77777777" w:rsidR="006F3C5F" w:rsidRDefault="006F3C5F" w:rsidP="009337C5">
      <w:r>
        <w:separator/>
      </w:r>
    </w:p>
  </w:footnote>
  <w:footnote w:type="continuationSeparator" w:id="0">
    <w:p w14:paraId="7DA4A702" w14:textId="77777777" w:rsidR="006F3C5F" w:rsidRDefault="006F3C5F" w:rsidP="0093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6431BE"/>
    <w:multiLevelType w:val="hybridMultilevel"/>
    <w:tmpl w:val="F81A8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F66BAA"/>
    <w:multiLevelType w:val="hybridMultilevel"/>
    <w:tmpl w:val="3B0C9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23122E"/>
    <w:multiLevelType w:val="hybridMultilevel"/>
    <w:tmpl w:val="54BA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86371"/>
    <w:multiLevelType w:val="multilevel"/>
    <w:tmpl w:val="80EA06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4841F8"/>
    <w:multiLevelType w:val="hybridMultilevel"/>
    <w:tmpl w:val="2A6243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22D89"/>
    <w:multiLevelType w:val="multilevel"/>
    <w:tmpl w:val="31502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5F1795"/>
    <w:multiLevelType w:val="hybridMultilevel"/>
    <w:tmpl w:val="D0E2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34F6A"/>
    <w:multiLevelType w:val="hybridMultilevel"/>
    <w:tmpl w:val="D92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705BD"/>
    <w:multiLevelType w:val="hybridMultilevel"/>
    <w:tmpl w:val="84E82B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7F0457"/>
    <w:multiLevelType w:val="hybridMultilevel"/>
    <w:tmpl w:val="77A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31668"/>
    <w:multiLevelType w:val="hybridMultilevel"/>
    <w:tmpl w:val="AA6C8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652210"/>
    <w:multiLevelType w:val="hybridMultilevel"/>
    <w:tmpl w:val="DC1C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33A0B"/>
    <w:multiLevelType w:val="hybridMultilevel"/>
    <w:tmpl w:val="21D670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941F6"/>
    <w:multiLevelType w:val="multilevel"/>
    <w:tmpl w:val="769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3C73B7"/>
    <w:multiLevelType w:val="hybridMultilevel"/>
    <w:tmpl w:val="243E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9"/>
  </w:num>
  <w:num w:numId="12">
    <w:abstractNumId w:val="14"/>
  </w:num>
  <w:num w:numId="13">
    <w:abstractNumId w:val="18"/>
  </w:num>
  <w:num w:numId="14">
    <w:abstractNumId w:val="22"/>
  </w:num>
  <w:num w:numId="15">
    <w:abstractNumId w:val="20"/>
  </w:num>
  <w:num w:numId="16">
    <w:abstractNumId w:val="8"/>
  </w:num>
  <w:num w:numId="17">
    <w:abstractNumId w:val="17"/>
  </w:num>
  <w:num w:numId="18">
    <w:abstractNumId w:val="15"/>
  </w:num>
  <w:num w:numId="19">
    <w:abstractNumId w:val="12"/>
  </w:num>
  <w:num w:numId="20">
    <w:abstractNumId w:val="16"/>
  </w:num>
  <w:num w:numId="21">
    <w:abstractNumId w:val="13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B9"/>
    <w:rsid w:val="000061F4"/>
    <w:rsid w:val="0002785C"/>
    <w:rsid w:val="00073C1F"/>
    <w:rsid w:val="000B037A"/>
    <w:rsid w:val="000C69B8"/>
    <w:rsid w:val="000F6ECD"/>
    <w:rsid w:val="00146F6B"/>
    <w:rsid w:val="00172901"/>
    <w:rsid w:val="001A5268"/>
    <w:rsid w:val="001D6ACB"/>
    <w:rsid w:val="0020775D"/>
    <w:rsid w:val="00215407"/>
    <w:rsid w:val="0023081C"/>
    <w:rsid w:val="002358AA"/>
    <w:rsid w:val="0024606C"/>
    <w:rsid w:val="0030065C"/>
    <w:rsid w:val="00302AAE"/>
    <w:rsid w:val="0031119C"/>
    <w:rsid w:val="0033737F"/>
    <w:rsid w:val="00340826"/>
    <w:rsid w:val="00354592"/>
    <w:rsid w:val="003A6233"/>
    <w:rsid w:val="003E6413"/>
    <w:rsid w:val="003E6687"/>
    <w:rsid w:val="004B6B4F"/>
    <w:rsid w:val="00511702"/>
    <w:rsid w:val="00526646"/>
    <w:rsid w:val="005A55E5"/>
    <w:rsid w:val="006A2071"/>
    <w:rsid w:val="006D64B5"/>
    <w:rsid w:val="006F3C5F"/>
    <w:rsid w:val="00701EA2"/>
    <w:rsid w:val="007629E2"/>
    <w:rsid w:val="007C177C"/>
    <w:rsid w:val="007D26D8"/>
    <w:rsid w:val="00834B48"/>
    <w:rsid w:val="008361B2"/>
    <w:rsid w:val="00886845"/>
    <w:rsid w:val="0089216D"/>
    <w:rsid w:val="00897528"/>
    <w:rsid w:val="008D79D8"/>
    <w:rsid w:val="008E7E08"/>
    <w:rsid w:val="009337C5"/>
    <w:rsid w:val="00965040"/>
    <w:rsid w:val="00A36F46"/>
    <w:rsid w:val="00A54389"/>
    <w:rsid w:val="00A93251"/>
    <w:rsid w:val="00A97960"/>
    <w:rsid w:val="00B02496"/>
    <w:rsid w:val="00B37567"/>
    <w:rsid w:val="00B426CF"/>
    <w:rsid w:val="00B44019"/>
    <w:rsid w:val="00B46749"/>
    <w:rsid w:val="00B54BE6"/>
    <w:rsid w:val="00C14C68"/>
    <w:rsid w:val="00C42E22"/>
    <w:rsid w:val="00C75E84"/>
    <w:rsid w:val="00CB62AC"/>
    <w:rsid w:val="00CF7395"/>
    <w:rsid w:val="00CF7630"/>
    <w:rsid w:val="00D06E05"/>
    <w:rsid w:val="00D17DC7"/>
    <w:rsid w:val="00D202C4"/>
    <w:rsid w:val="00D41668"/>
    <w:rsid w:val="00D60E30"/>
    <w:rsid w:val="00D80238"/>
    <w:rsid w:val="00D86198"/>
    <w:rsid w:val="00DA0B4F"/>
    <w:rsid w:val="00DB3493"/>
    <w:rsid w:val="00DC30FA"/>
    <w:rsid w:val="00DD07B3"/>
    <w:rsid w:val="00DE13AF"/>
    <w:rsid w:val="00E06722"/>
    <w:rsid w:val="00E31E1C"/>
    <w:rsid w:val="00E60EDF"/>
    <w:rsid w:val="00E87F9A"/>
    <w:rsid w:val="00E9004C"/>
    <w:rsid w:val="00E96E01"/>
    <w:rsid w:val="00ED2BB9"/>
    <w:rsid w:val="00EF6964"/>
    <w:rsid w:val="00F14173"/>
    <w:rsid w:val="00F26823"/>
    <w:rsid w:val="00F47563"/>
    <w:rsid w:val="00FC21FF"/>
    <w:rsid w:val="00FE1E4C"/>
    <w:rsid w:val="00FE36D4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CAB0"/>
  <w15:docId w15:val="{8D7D3472-44B8-4F10-AB8D-878E0249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6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9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7C5"/>
  </w:style>
  <w:style w:type="paragraph" w:styleId="Footer">
    <w:name w:val="footer"/>
    <w:basedOn w:val="Normal"/>
    <w:link w:val="FooterChar"/>
    <w:uiPriority w:val="99"/>
    <w:unhideWhenUsed/>
    <w:rsid w:val="00933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7C5"/>
  </w:style>
  <w:style w:type="character" w:styleId="CommentReference">
    <w:name w:val="annotation reference"/>
    <w:basedOn w:val="DefaultParagraphFont"/>
    <w:uiPriority w:val="99"/>
    <w:semiHidden/>
    <w:unhideWhenUsed/>
    <w:rsid w:val="00526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6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6646"/>
  </w:style>
  <w:style w:type="paragraph" w:styleId="BalloonText">
    <w:name w:val="Balloon Text"/>
    <w:basedOn w:val="Normal"/>
    <w:link w:val="BalloonTextChar"/>
    <w:uiPriority w:val="99"/>
    <w:semiHidden/>
    <w:unhideWhenUsed/>
    <w:rsid w:val="00526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4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0061F4"/>
    <w:rPr>
      <w:rFonts w:ascii="Arial" w:hAnsi="Arial" w:cs="Arial"/>
      <w:color w:val="232323"/>
    </w:rPr>
  </w:style>
  <w:style w:type="character" w:customStyle="1" w:styleId="s1">
    <w:name w:val="s1"/>
    <w:basedOn w:val="DefaultParagraphFont"/>
    <w:rsid w:val="000061F4"/>
  </w:style>
  <w:style w:type="character" w:customStyle="1" w:styleId="apple-converted-space">
    <w:name w:val="apple-converted-space"/>
    <w:basedOn w:val="DefaultParagraphFont"/>
    <w:rsid w:val="000061F4"/>
  </w:style>
  <w:style w:type="paragraph" w:styleId="NormalWeb">
    <w:name w:val="Normal (Web)"/>
    <w:basedOn w:val="Normal"/>
    <w:uiPriority w:val="99"/>
    <w:semiHidden/>
    <w:unhideWhenUsed/>
    <w:rsid w:val="002154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15407"/>
    <w:rPr>
      <w:b/>
      <w:bCs/>
    </w:rPr>
  </w:style>
  <w:style w:type="character" w:styleId="UnresolvedMention">
    <w:name w:val="Unresolved Mention"/>
    <w:basedOn w:val="DefaultParagraphFont"/>
    <w:uiPriority w:val="99"/>
    <w:rsid w:val="00E60E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bs@canoe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oe.ie/wp-content/uploads/2015/02/CI-Strategic-Plan-2017-2020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9819D-1F2C-4D8B-BC19-7CA5EB2C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 Jacob</dc:creator>
  <cp:keywords/>
  <dc:description/>
  <cp:lastModifiedBy>CEO Canoeing Ireland</cp:lastModifiedBy>
  <cp:revision>3</cp:revision>
  <cp:lastPrinted>2016-11-07T19:54:00Z</cp:lastPrinted>
  <dcterms:created xsi:type="dcterms:W3CDTF">2017-11-03T15:11:00Z</dcterms:created>
  <dcterms:modified xsi:type="dcterms:W3CDTF">2017-11-03T15:21:00Z</dcterms:modified>
</cp:coreProperties>
</file>